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CBA" w:rsidRPr="001738FE" w:rsidRDefault="00776CBA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31425" w:rsidRPr="00531425" w:rsidRDefault="00531425" w:rsidP="0053142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531425" w:rsidRPr="00531425" w:rsidRDefault="00531425" w:rsidP="0053142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8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017C19" w:rsidP="0053142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27-31</w:t>
            </w:r>
            <w:r w:rsidR="00531425" w:rsidRPr="00531425">
              <w:rPr>
                <w:rFonts w:ascii="Tahoma" w:hAnsi="Tahoma" w:cs="Tahoma"/>
                <w:b/>
                <w:bCs/>
                <w:color w:val="000000"/>
              </w:rPr>
              <w:t xml:space="preserve"> EKİM 2025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531425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 w:themeColor="text1"/>
              </w:rPr>
              <w:t>2-Milli Mücadele ve Atatürk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1C4D22" w:rsidP="00AE1CD8">
            <w:pPr>
              <w:spacing w:after="0" w:line="240" w:lineRule="auto"/>
              <w:rPr>
                <w:rFonts w:ascii="Tahoma" w:hAnsi="Tahoma" w:cs="Tahoma"/>
                <w:b/>
                <w:color w:val="000000"/>
              </w:rPr>
            </w:pPr>
            <w:r w:rsidRPr="00531425">
              <w:rPr>
                <w:rFonts w:ascii="Tahoma" w:hAnsi="Tahoma" w:cs="Tahoma"/>
                <w:b/>
                <w:color w:val="FF0000"/>
              </w:rPr>
              <w:t>Refet Öğretmen ve Atatürk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017C19" w:rsidRDefault="00017C19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>
              <w:rPr>
                <w:rFonts w:ascii="Tahoma" w:hAnsi="Tahoma" w:cs="Tahoma"/>
                <w:bCs/>
                <w:color w:val="000000"/>
              </w:rPr>
              <w:t>6</w:t>
            </w:r>
            <w:r w:rsidR="00776CBA" w:rsidRPr="00017C19">
              <w:rPr>
                <w:rFonts w:ascii="Tahoma" w:hAnsi="Tahoma" w:cs="Tahoma"/>
                <w:bCs/>
                <w:color w:val="000000"/>
              </w:rPr>
              <w:t xml:space="preserve"> DERS SAATİ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017C19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17C19">
              <w:rPr>
                <w:rFonts w:ascii="Tahoma" w:hAnsi="Tahoma" w:cs="Tahoma"/>
                <w:bCs/>
                <w:color w:val="000000"/>
              </w:rPr>
              <w:t>T.3.1.3. İzlediği metni ana hatlarıyla anlatır.</w:t>
            </w:r>
            <w:r w:rsidRPr="00017C19">
              <w:rPr>
                <w:rFonts w:ascii="Tahoma" w:hAnsi="Tahoma" w:cs="Tahoma"/>
                <w:bCs/>
                <w:color w:val="000000"/>
              </w:rPr>
              <w:br/>
              <w:t>T.3.1.1. Görselden/görsellerden hareketle dinleyeceği/izleyeceği metnin konusunu tahmin eder.</w:t>
            </w:r>
            <w:r w:rsidRPr="00017C19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</w:t>
            </w:r>
            <w:r w:rsidR="006326F8" w:rsidRPr="00017C19">
              <w:rPr>
                <w:rFonts w:ascii="Tahoma" w:hAnsi="Tahoma" w:cs="Tahoma"/>
                <w:bCs/>
                <w:color w:val="000000"/>
              </w:rPr>
              <w:t>min eder.</w:t>
            </w:r>
            <w:r w:rsidR="006326F8" w:rsidRPr="00017C19">
              <w:rPr>
                <w:rFonts w:ascii="Tahoma" w:hAnsi="Tahoma" w:cs="Tahoma"/>
                <w:bCs/>
                <w:color w:val="000000"/>
              </w:rPr>
              <w:br/>
              <w:t>T.3.1.7. Dinlediklerine</w:t>
            </w:r>
            <w:r w:rsidRPr="00017C19">
              <w:rPr>
                <w:rFonts w:ascii="Tahoma" w:hAnsi="Tahoma" w:cs="Tahoma"/>
                <w:bCs/>
                <w:color w:val="000000"/>
              </w:rPr>
              <w:t xml:space="preserve"> yönelik sorulara cevap verir</w:t>
            </w:r>
            <w:r w:rsidRPr="00017C19">
              <w:rPr>
                <w:rFonts w:ascii="Tahoma" w:hAnsi="Tahoma" w:cs="Tahoma"/>
                <w:bCs/>
                <w:color w:val="000000"/>
              </w:rPr>
              <w:br/>
              <w:t xml:space="preserve">T.3.1.5. </w:t>
            </w:r>
            <w:r w:rsidR="006326F8" w:rsidRPr="00017C19">
              <w:rPr>
                <w:rFonts w:ascii="Tahoma" w:hAnsi="Tahoma" w:cs="Tahoma"/>
                <w:bCs/>
                <w:color w:val="000000"/>
              </w:rPr>
              <w:t>Dinlediklerine</w:t>
            </w:r>
            <w:r w:rsidRPr="00017C19">
              <w:rPr>
                <w:rFonts w:ascii="Tahoma" w:hAnsi="Tahoma" w:cs="Tahoma"/>
                <w:bCs/>
                <w:color w:val="000000"/>
              </w:rPr>
              <w:t xml:space="preserve"> konusunu ve ana fikrini belirler.</w:t>
            </w:r>
            <w:r w:rsidRPr="00017C19">
              <w:rPr>
                <w:rFonts w:ascii="Tahoma" w:hAnsi="Tahoma" w:cs="Tahoma"/>
                <w:bCs/>
                <w:color w:val="000000"/>
              </w:rPr>
              <w:br/>
              <w:t xml:space="preserve">T.3.1.8. </w:t>
            </w:r>
            <w:r w:rsidR="006326F8" w:rsidRPr="00017C19">
              <w:rPr>
                <w:rFonts w:ascii="Tahoma" w:hAnsi="Tahoma" w:cs="Tahoma"/>
                <w:bCs/>
                <w:color w:val="000000"/>
              </w:rPr>
              <w:t>Dinlediklerine</w:t>
            </w:r>
            <w:r w:rsidRPr="00017C19">
              <w:rPr>
                <w:rFonts w:ascii="Tahoma" w:hAnsi="Tahoma" w:cs="Tahoma"/>
                <w:bCs/>
                <w:color w:val="000000"/>
              </w:rPr>
              <w:t xml:space="preserve"> farklı başlıklar önerir.</w:t>
            </w:r>
            <w:r w:rsidRPr="00017C19">
              <w:rPr>
                <w:rFonts w:ascii="Tahoma" w:hAnsi="Tahoma" w:cs="Tahoma"/>
                <w:bCs/>
                <w:color w:val="000000"/>
              </w:rPr>
              <w:br/>
              <w:t>T.3.2.3. Çerçevesi belirli bir konu hakkında konuşur.</w:t>
            </w:r>
            <w:r w:rsidRPr="00017C19">
              <w:rPr>
                <w:rFonts w:ascii="Tahoma" w:hAnsi="Tahoma" w:cs="Tahoma"/>
                <w:bCs/>
                <w:color w:val="000000"/>
              </w:rPr>
              <w:br/>
              <w:t>T.3.4.14. Harflerin yapısal özelliklerine uygun kelimeler yazar.</w:t>
            </w:r>
            <w:r w:rsidRPr="00017C19">
              <w:rPr>
                <w:rFonts w:ascii="Tahoma" w:hAnsi="Tahoma" w:cs="Tahoma"/>
                <w:bCs/>
                <w:color w:val="000000"/>
              </w:rPr>
              <w:br/>
              <w:t>T.3.3.6. Okuma stratejilerini uygular.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2ED5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Olay, şahıs,  varlık kadrosu ve mekâna yönelik sorular (ne, kim, nerede ve nasıl) yöneltilir.</w:t>
            </w:r>
            <w:r w:rsidRPr="001738FE">
              <w:rPr>
                <w:rFonts w:ascii="Tahoma" w:hAnsi="Tahoma" w:cs="Tahoma"/>
                <w:color w:val="000000"/>
              </w:rPr>
              <w:br/>
              <w:t>Öğrencilerin temalar çerçevesinde kendi belirledikleri ya da öğretmen tarafından belirlenen bir konu hakkında konuşma yapmaları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Öğrencilerin yazılarında kelimeler arasında uygun boşlukları bırakarak özenli, okunaklı ve düzgün yazmaları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Öğrencilerin sesli,  sessiz ve tahmin ederek okuma yapmaları sağlanır.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:rsidR="00776CBA" w:rsidRPr="001738FE" w:rsidRDefault="00776CBA">
      <w:pPr>
        <w:rPr>
          <w:rFonts w:ascii="Tahoma" w:hAnsi="Tahoma" w:cs="Tahoma"/>
        </w:rPr>
      </w:pPr>
    </w:p>
    <w:p w:rsidR="00E64BFB" w:rsidRDefault="00776CBA" w:rsidP="000138E6">
      <w:pPr>
        <w:rPr>
          <w:rFonts w:ascii="Tahoma" w:hAnsi="Tahoma" w:cs="Tahoma"/>
        </w:rPr>
      </w:pPr>
      <w:r w:rsidRPr="001738FE">
        <w:rPr>
          <w:rFonts w:ascii="Tahoma" w:hAnsi="Tahoma" w:cs="Tahoma"/>
        </w:rPr>
        <w:br w:type="page"/>
      </w:r>
    </w:p>
    <w:sectPr w:rsidR="00E64BFB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105" w:rsidRDefault="00923105" w:rsidP="00256A24">
      <w:pPr>
        <w:spacing w:after="0" w:line="240" w:lineRule="auto"/>
      </w:pPr>
      <w:r>
        <w:separator/>
      </w:r>
    </w:p>
  </w:endnote>
  <w:end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105" w:rsidRDefault="00923105" w:rsidP="00256A24">
      <w:pPr>
        <w:spacing w:after="0" w:line="240" w:lineRule="auto"/>
      </w:pPr>
      <w:r>
        <w:separator/>
      </w:r>
    </w:p>
  </w:footnote>
  <w:foot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18B8"/>
    <w:rsid w:val="000138E6"/>
    <w:rsid w:val="00017C19"/>
    <w:rsid w:val="00030116"/>
    <w:rsid w:val="0005373B"/>
    <w:rsid w:val="000549CB"/>
    <w:rsid w:val="000B3DEF"/>
    <w:rsid w:val="000C243F"/>
    <w:rsid w:val="000F22B9"/>
    <w:rsid w:val="000F67B0"/>
    <w:rsid w:val="001738FE"/>
    <w:rsid w:val="001862D9"/>
    <w:rsid w:val="00196B81"/>
    <w:rsid w:val="001C2474"/>
    <w:rsid w:val="001C4D22"/>
    <w:rsid w:val="002016A2"/>
    <w:rsid w:val="00211F80"/>
    <w:rsid w:val="002338B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42ED5"/>
    <w:rsid w:val="0044375D"/>
    <w:rsid w:val="004451F3"/>
    <w:rsid w:val="004525F9"/>
    <w:rsid w:val="00457BEB"/>
    <w:rsid w:val="004707DD"/>
    <w:rsid w:val="004C13B5"/>
    <w:rsid w:val="004C44F5"/>
    <w:rsid w:val="004C653C"/>
    <w:rsid w:val="004E79EE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5E5F"/>
    <w:rsid w:val="006C5216"/>
    <w:rsid w:val="00731158"/>
    <w:rsid w:val="00746F54"/>
    <w:rsid w:val="007544FE"/>
    <w:rsid w:val="00776CBA"/>
    <w:rsid w:val="00784365"/>
    <w:rsid w:val="007B038A"/>
    <w:rsid w:val="007C272A"/>
    <w:rsid w:val="007E242E"/>
    <w:rsid w:val="007F4E7F"/>
    <w:rsid w:val="007F568E"/>
    <w:rsid w:val="007F7BFE"/>
    <w:rsid w:val="0082130D"/>
    <w:rsid w:val="008272FB"/>
    <w:rsid w:val="0082751E"/>
    <w:rsid w:val="0085179C"/>
    <w:rsid w:val="0086079A"/>
    <w:rsid w:val="00861322"/>
    <w:rsid w:val="008911BA"/>
    <w:rsid w:val="008A10B8"/>
    <w:rsid w:val="008B05B1"/>
    <w:rsid w:val="008C30AC"/>
    <w:rsid w:val="008D370C"/>
    <w:rsid w:val="008E488D"/>
    <w:rsid w:val="0090030A"/>
    <w:rsid w:val="009043A0"/>
    <w:rsid w:val="00923105"/>
    <w:rsid w:val="00940D46"/>
    <w:rsid w:val="009457E4"/>
    <w:rsid w:val="00991730"/>
    <w:rsid w:val="009A3756"/>
    <w:rsid w:val="009A6997"/>
    <w:rsid w:val="009A7645"/>
    <w:rsid w:val="009D7E21"/>
    <w:rsid w:val="009E4687"/>
    <w:rsid w:val="009E49B2"/>
    <w:rsid w:val="00A67621"/>
    <w:rsid w:val="00AB4DE0"/>
    <w:rsid w:val="00AD7313"/>
    <w:rsid w:val="00AE0493"/>
    <w:rsid w:val="00AE1CD8"/>
    <w:rsid w:val="00AF3D7C"/>
    <w:rsid w:val="00B031A0"/>
    <w:rsid w:val="00B37C74"/>
    <w:rsid w:val="00BC7273"/>
    <w:rsid w:val="00BD6743"/>
    <w:rsid w:val="00BE013E"/>
    <w:rsid w:val="00BE3F79"/>
    <w:rsid w:val="00C2437C"/>
    <w:rsid w:val="00C63174"/>
    <w:rsid w:val="00C655A7"/>
    <w:rsid w:val="00C71E75"/>
    <w:rsid w:val="00CD3D7B"/>
    <w:rsid w:val="00CE3F8F"/>
    <w:rsid w:val="00CE4C1E"/>
    <w:rsid w:val="00D12126"/>
    <w:rsid w:val="00DB3846"/>
    <w:rsid w:val="00DF3572"/>
    <w:rsid w:val="00E507D8"/>
    <w:rsid w:val="00E6015C"/>
    <w:rsid w:val="00E60770"/>
    <w:rsid w:val="00E64BFB"/>
    <w:rsid w:val="00EC0B6B"/>
    <w:rsid w:val="00F60FFB"/>
    <w:rsid w:val="00F6452F"/>
    <w:rsid w:val="00F77488"/>
    <w:rsid w:val="00FA7514"/>
    <w:rsid w:val="00FB1A9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10</cp:revision>
  <cp:lastPrinted>2021-09-19T14:32:00Z</cp:lastPrinted>
  <dcterms:created xsi:type="dcterms:W3CDTF">2024-09-23T22:08:00Z</dcterms:created>
  <dcterms:modified xsi:type="dcterms:W3CDTF">2025-08-14T10:50:00Z</dcterms:modified>
</cp:coreProperties>
</file>